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隔热型材委托检测协议书</w:t>
      </w:r>
    </w:p>
    <w:p>
      <w:pPr>
        <w:jc w:val="righ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>ZTRD-0</w:t>
      </w:r>
      <w:r>
        <w:rPr>
          <w:rFonts w:ascii="宋体" w:hAnsi="宋体"/>
          <w:b/>
          <w:sz w:val="28"/>
          <w:szCs w:val="28"/>
        </w:rPr>
        <w:t>32</w:t>
      </w:r>
      <w:r>
        <w:rPr>
          <w:rFonts w:hint="eastAsia" w:ascii="宋体" w:hAnsi="宋体"/>
          <w:b/>
          <w:sz w:val="28"/>
          <w:szCs w:val="28"/>
        </w:rPr>
        <w:t>-A</w:t>
      </w:r>
    </w:p>
    <w:p>
      <w:pPr>
        <w:ind w:left="-718" w:leftChars="-34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委托编号：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Cs w:val="21"/>
        </w:rPr>
        <w:t xml:space="preserve">                                              试验编号：</w:t>
      </w:r>
    </w:p>
    <w:tbl>
      <w:tblPr>
        <w:tblStyle w:val="4"/>
        <w:tblW w:w="10750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5387"/>
        <w:gridCol w:w="4677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68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 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监理见证人：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</w:t>
            </w:r>
            <w:r>
              <w:rPr>
                <w:rFonts w:hint="eastAsia" w:ascii="宋体" w:hAnsi="宋体"/>
                <w:szCs w:val="21"/>
              </w:rPr>
              <w:t>规格型号：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>
              <w:rPr>
                <w:szCs w:val="21"/>
                <w:u w:val="single"/>
              </w:rPr>
              <w:t xml:space="preserve">       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报告份数：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检测依据</w:t>
            </w:r>
          </w:p>
        </w:tc>
        <w:tc>
          <w:tcPr>
            <w:tcW w:w="46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87" w:type="dxa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《建筑用隔热铝合金型材》JG 175-2011</w:t>
            </w:r>
          </w:p>
          <w:p>
            <w:pPr>
              <w:spacing w:line="276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《铝合金隔热型材复合性能试验方法》GB/T 28289-2012</w:t>
            </w:r>
          </w:p>
          <w:p>
            <w:pPr>
              <w:spacing w:line="276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《聚氯乙烯（PVC）门窗增强型钢》JG/T 131-2000</w:t>
            </w:r>
          </w:p>
          <w:p>
            <w:pPr>
              <w:spacing w:line="276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《铝合金建筑型材 第一部分：基材》GB/T 5237.1-2017</w:t>
            </w:r>
          </w:p>
          <w:p>
            <w:pPr>
              <w:spacing w:line="276" w:lineRule="auto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Segoe UI Emoji" w:hAnsi="Segoe UI Emoji" w:cs="Segoe UI Emoji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《铝合金门窗》GB/T 8478-2020</w:t>
            </w:r>
          </w:p>
          <w:p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</w:t>
            </w:r>
          </w:p>
        </w:tc>
        <w:tc>
          <w:tcPr>
            <w:tcW w:w="4677" w:type="dxa"/>
            <w:shd w:val="clear" w:color="auto" w:fill="auto"/>
            <w:vAlign w:val="center"/>
          </w:tcPr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sym w:font="Wingdings 2" w:char="00A3"/>
            </w:r>
            <w:r>
              <w:rPr>
                <w:rFonts w:hint="eastAsia" w:ascii="Segoe UI Emoji" w:hAnsi="Segoe UI Emoji" w:cs="Segoe UI Emoji"/>
                <w:szCs w:val="21"/>
              </w:rPr>
              <w:t xml:space="preserve">横向抗拉试验 </w:t>
            </w:r>
            <w:r>
              <w:rPr>
                <w:rFonts w:ascii="Segoe UI Emoji" w:hAnsi="Segoe UI Emoji" w:cs="Segoe UI Emoji"/>
                <w:szCs w:val="21"/>
              </w:rPr>
              <w:t xml:space="preserve">   </w:t>
            </w:r>
            <w:r>
              <w:rPr>
                <w:rFonts w:hint="eastAsia" w:ascii="Segoe UI Emoji" w:hAnsi="Segoe UI Emoji" w:cs="Segoe UI Emoji"/>
                <w:szCs w:val="21"/>
              </w:rPr>
              <w:t>□横向拉伸试验</w:t>
            </w:r>
          </w:p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</w:p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 xml:space="preserve">□纵向抗剪试验 </w:t>
            </w:r>
            <w:r>
              <w:rPr>
                <w:rFonts w:ascii="Segoe UI Emoji" w:hAnsi="Segoe UI Emoji" w:cs="Segoe UI Emoji"/>
                <w:szCs w:val="21"/>
              </w:rPr>
              <w:t xml:space="preserve">   </w:t>
            </w:r>
            <w:r>
              <w:rPr>
                <w:rFonts w:hint="eastAsia" w:ascii="Segoe UI Emoji" w:hAnsi="Segoe UI Emoji" w:cs="Segoe UI Emoji"/>
                <w:szCs w:val="21"/>
              </w:rPr>
              <w:t>□纵向剪切试验</w:t>
            </w:r>
          </w:p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</w:p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  <w:lang w:val="en-US" w:eastAsia="zh-CN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</w:t>
            </w:r>
            <w:r>
              <w:rPr>
                <w:rFonts w:hint="eastAsia" w:ascii="Segoe UI Emoji" w:hAnsi="Segoe UI Emoji" w:cs="Segoe UI Emoji"/>
                <w:szCs w:val="21"/>
                <w:lang w:val="en-US" w:eastAsia="zh-CN"/>
              </w:rPr>
              <w:t>壁厚（材料厚度）</w:t>
            </w:r>
          </w:p>
          <w:p>
            <w:pPr>
              <w:spacing w:line="276" w:lineRule="auto"/>
              <w:rPr>
                <w:rFonts w:hint="eastAsia" w:ascii="Segoe UI Emoji" w:hAnsi="Segoe UI Emoji" w:cs="Segoe UI Emoji"/>
                <w:szCs w:val="21"/>
                <w:lang w:val="en-US" w:eastAsia="zh-CN"/>
              </w:rPr>
            </w:pPr>
          </w:p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□其它：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符合检测要求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hint="eastAsia" w:ascii="宋体" w:hAnsi="宋体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1"/>
              </w:rPr>
              <w:t>□否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bottom w:val="doub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color="auto" w:sz="6" w:space="0"/>
            </w:tcBorders>
          </w:tcPr>
          <w:p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0" w:type="dxa"/>
            <w:gridSpan w:val="3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fldChar w:fldCharType="begin"/>
            </w:r>
            <w:r>
              <w:instrText xml:space="preserve"> HYPERLINK "mailto:zihengxuan@QQ.com" </w:instrText>
            </w:r>
            <w:r>
              <w:fldChar w:fldCharType="separate"/>
            </w:r>
            <w:r>
              <w:rPr>
                <w:rStyle w:val="6"/>
                <w:szCs w:val="21"/>
              </w:rPr>
              <w:t>zihengxuan@QQ.com</w:t>
            </w:r>
            <w:r>
              <w:rPr>
                <w:rStyle w:val="6"/>
                <w:szCs w:val="21"/>
              </w:rPr>
              <w:fldChar w:fldCharType="end"/>
            </w:r>
          </w:p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r>
        <w:fldChar w:fldCharType="begin"/>
      </w:r>
      <w:r>
        <w:instrText xml:space="preserve"> HYPERLINK "http://www.zihengxuan.com/资料下载/" </w:instrText>
      </w:r>
      <w:r>
        <w:fldChar w:fldCharType="separate"/>
      </w:r>
      <w:r>
        <w:rPr>
          <w:rStyle w:val="6"/>
          <w:rFonts w:hint="eastAsia"/>
          <w:b/>
        </w:rPr>
        <w:t>www.zihengxuan.com/资料下载/</w:t>
      </w:r>
      <w:r>
        <w:rPr>
          <w:rStyle w:val="6"/>
          <w:rFonts w:hint="eastAsia"/>
          <w:b/>
        </w:rPr>
        <w:fldChar w:fldCharType="end"/>
      </w:r>
      <w:r>
        <w:rPr>
          <w:rFonts w:hint="eastAsia"/>
          <w:b/>
          <w:sz w:val="18"/>
          <w:szCs w:val="18"/>
        </w:rPr>
        <w:t>检测相关资料下载查阅</w:t>
      </w:r>
    </w:p>
    <w:sectPr>
      <w:pgSz w:w="11906" w:h="16838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057DF3"/>
    <w:multiLevelType w:val="multilevel"/>
    <w:tmpl w:val="54057DF3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0NTVhNmVkNThkMTA4ZDFmNGU2YTFiYmY4NDQxZGQifQ=="/>
    <w:docVar w:name="KSO_WPS_MARK_KEY" w:val="8d7ddd49-fc27-4340-a618-ba1f8bfc2ce1"/>
  </w:docVars>
  <w:rsids>
    <w:rsidRoot w:val="00CA5B3D"/>
    <w:rsid w:val="001C08AB"/>
    <w:rsid w:val="00282106"/>
    <w:rsid w:val="002F0DF5"/>
    <w:rsid w:val="00413733"/>
    <w:rsid w:val="00536685"/>
    <w:rsid w:val="0055796F"/>
    <w:rsid w:val="005A62AC"/>
    <w:rsid w:val="005B6666"/>
    <w:rsid w:val="00611ACE"/>
    <w:rsid w:val="007B69CC"/>
    <w:rsid w:val="007F64F2"/>
    <w:rsid w:val="00822F80"/>
    <w:rsid w:val="009602E9"/>
    <w:rsid w:val="00A23D3D"/>
    <w:rsid w:val="00A501EA"/>
    <w:rsid w:val="00BB0F8F"/>
    <w:rsid w:val="00C36D6A"/>
    <w:rsid w:val="00C43095"/>
    <w:rsid w:val="00C52D09"/>
    <w:rsid w:val="00C65462"/>
    <w:rsid w:val="00CA5B3D"/>
    <w:rsid w:val="00D33F1A"/>
    <w:rsid w:val="0AEB001B"/>
    <w:rsid w:val="18742175"/>
    <w:rsid w:val="3A5366F5"/>
    <w:rsid w:val="3CA338BE"/>
    <w:rsid w:val="5F054F73"/>
    <w:rsid w:val="7599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642</Words>
  <Characters>777</Characters>
  <Lines>12</Lines>
  <Paragraphs>3</Paragraphs>
  <TotalTime>0</TotalTime>
  <ScaleCrop>false</ScaleCrop>
  <LinksUpToDate>false</LinksUpToDate>
  <CharactersWithSpaces>1649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2020-11-23T01:36:00Z</dcterms:created>
  <dc:creator>8613811756182</dc:creator>
  <cp:lastModifiedBy>黄雪</cp:lastModifiedBy>
  <dcterms:modified xsi:type="dcterms:W3CDTF">2024-04-23T01:51:05Z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471147DE5FD8431F9D4D7BE566B926F1_12</vt:lpwstr>
  </property>
</Properties>
</file>